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CF792" w14:textId="0A3B0CE0" w:rsidR="00B46B1A" w:rsidRPr="0004443F" w:rsidRDefault="00B46B1A" w:rsidP="00B46B1A">
      <w:pPr>
        <w:spacing w:after="0" w:line="360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>CRIT</w:t>
      </w:r>
      <w:r w:rsidR="0032637F">
        <w:rPr>
          <w:rFonts w:eastAsia="Calibri"/>
          <w:b/>
          <w:color w:val="000000"/>
          <w:sz w:val="24"/>
          <w:szCs w:val="24"/>
        </w:rPr>
        <w:t>É</w:t>
      </w:r>
      <w:r w:rsidRPr="0004443F">
        <w:rPr>
          <w:rFonts w:eastAsia="Calibri"/>
          <w:b/>
          <w:color w:val="000000"/>
          <w:sz w:val="24"/>
          <w:szCs w:val="24"/>
        </w:rPr>
        <w:t xml:space="preserve">RIOS DE AVALIAÇÃO </w:t>
      </w:r>
      <w:r w:rsidRPr="0004443F">
        <w:rPr>
          <w:rFonts w:eastAsia="Calibri"/>
          <w:b/>
          <w:color w:val="000000"/>
          <w:sz w:val="24"/>
          <w:szCs w:val="24"/>
          <w:u w:val="single"/>
        </w:rPr>
        <w:t>DISCENTE</w:t>
      </w:r>
      <w:r w:rsidRPr="0004443F">
        <w:rPr>
          <w:rFonts w:eastAsia="Calibri"/>
          <w:b/>
          <w:color w:val="000000"/>
          <w:sz w:val="24"/>
          <w:szCs w:val="24"/>
        </w:rPr>
        <w:t xml:space="preserve"> PARA DISTRIBUIÇÃO DE BOLSAS NO PIPGCF</w:t>
      </w:r>
    </w:p>
    <w:p w14:paraId="3B82A383" w14:textId="7777777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>Nome do dis</w:t>
      </w:r>
      <w:r w:rsidR="00AE73CA" w:rsidRPr="0004443F">
        <w:rPr>
          <w:rFonts w:eastAsia="Calibri"/>
          <w:b/>
          <w:color w:val="000000"/>
          <w:sz w:val="24"/>
          <w:szCs w:val="24"/>
        </w:rPr>
        <w:t xml:space="preserve">cente: </w:t>
      </w:r>
      <w:r w:rsidRPr="0004443F">
        <w:rPr>
          <w:rFonts w:eastAsia="Calibri"/>
          <w:b/>
          <w:color w:val="000000"/>
          <w:sz w:val="24"/>
          <w:szCs w:val="24"/>
        </w:rPr>
        <w:t>_______________________________________</w:t>
      </w:r>
    </w:p>
    <w:p w14:paraId="1DC79BA7" w14:textId="7777777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>Nome do orientador: ______________________</w:t>
      </w:r>
    </w:p>
    <w:p w14:paraId="0DAB1EF4" w14:textId="262F007D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 w:rsidRPr="0004443F">
        <w:rPr>
          <w:rFonts w:eastAsia="Calibri"/>
          <w:b/>
          <w:color w:val="000000"/>
          <w:sz w:val="24"/>
          <w:szCs w:val="24"/>
        </w:rPr>
        <w:t xml:space="preserve">Somente considerar </w:t>
      </w:r>
      <w:r w:rsidR="00192E44">
        <w:rPr>
          <w:rFonts w:eastAsia="Calibri"/>
          <w:b/>
          <w:color w:val="000000"/>
          <w:sz w:val="24"/>
          <w:szCs w:val="24"/>
        </w:rPr>
        <w:t>quadriênio</w:t>
      </w:r>
      <w:r w:rsidRPr="0004443F">
        <w:rPr>
          <w:rFonts w:eastAsia="Calibri"/>
          <w:b/>
          <w:color w:val="000000"/>
          <w:sz w:val="24"/>
          <w:szCs w:val="24"/>
        </w:rPr>
        <w:t>:</w:t>
      </w:r>
      <w:proofErr w:type="gramStart"/>
      <w:r w:rsidRPr="0004443F">
        <w:rPr>
          <w:rFonts w:eastAsia="Calibri"/>
          <w:b/>
          <w:color w:val="000000"/>
          <w:sz w:val="24"/>
          <w:szCs w:val="24"/>
        </w:rPr>
        <w:t xml:space="preserve"> </w:t>
      </w:r>
      <w:r w:rsidR="00AE73CA" w:rsidRPr="0004443F">
        <w:rPr>
          <w:rFonts w:eastAsia="Calibri"/>
          <w:b/>
          <w:color w:val="000000"/>
          <w:sz w:val="24"/>
          <w:szCs w:val="24"/>
        </w:rPr>
        <w:t xml:space="preserve"> </w:t>
      </w:r>
      <w:proofErr w:type="gramEnd"/>
      <w:r w:rsidR="00013BE7" w:rsidRPr="00EC07DE">
        <w:rPr>
          <w:b/>
          <w:color w:val="000000"/>
          <w:sz w:val="24"/>
          <w:szCs w:val="24"/>
        </w:rPr>
        <w:t>2017, 2018, 2019</w:t>
      </w:r>
      <w:r w:rsidR="00C72747">
        <w:rPr>
          <w:b/>
          <w:color w:val="000000"/>
          <w:sz w:val="24"/>
          <w:szCs w:val="24"/>
        </w:rPr>
        <w:t>, 2020</w:t>
      </w:r>
    </w:p>
    <w:p w14:paraId="78CF1C7A" w14:textId="77777777" w:rsidR="00B46B1A" w:rsidRPr="0004443F" w:rsidRDefault="00B46B1A" w:rsidP="00B46B1A">
      <w:pPr>
        <w:spacing w:after="0" w:line="360" w:lineRule="auto"/>
        <w:rPr>
          <w:rFonts w:eastAsia="Calibri"/>
          <w:b/>
          <w:color w:val="000000"/>
          <w:sz w:val="24"/>
          <w:szCs w:val="24"/>
          <w:u w:val="single"/>
        </w:rPr>
      </w:pPr>
      <w:r w:rsidRPr="0004443F">
        <w:rPr>
          <w:rFonts w:eastAsia="Calibri"/>
          <w:b/>
          <w:color w:val="000000"/>
          <w:sz w:val="24"/>
          <w:szCs w:val="24"/>
        </w:rPr>
        <w:t xml:space="preserve">Importante: O peso da soma total para classificação docente será </w:t>
      </w:r>
      <w:proofErr w:type="gramStart"/>
      <w:r w:rsidRPr="0004443F">
        <w:rPr>
          <w:rFonts w:eastAsia="Calibri"/>
          <w:b/>
          <w:color w:val="000000"/>
          <w:sz w:val="24"/>
          <w:szCs w:val="24"/>
        </w:rPr>
        <w:t>3</w:t>
      </w:r>
      <w:proofErr w:type="gramEnd"/>
      <w:r w:rsidRPr="0004443F">
        <w:rPr>
          <w:rFonts w:eastAsia="Calibri"/>
          <w:b/>
          <w:color w:val="000000"/>
          <w:sz w:val="24"/>
          <w:szCs w:val="24"/>
        </w:rPr>
        <w:t xml:space="preserve"> e para </w:t>
      </w:r>
      <w:r w:rsidRPr="0004443F">
        <w:rPr>
          <w:rFonts w:eastAsia="Calibri"/>
          <w:b/>
          <w:color w:val="000000"/>
          <w:sz w:val="24"/>
          <w:szCs w:val="24"/>
          <w:u w:val="single"/>
        </w:rPr>
        <w:t>discente será 7</w:t>
      </w:r>
    </w:p>
    <w:p w14:paraId="3C846A1C" w14:textId="77777777" w:rsidR="00B46B1A" w:rsidRPr="0004443F" w:rsidRDefault="00B46B1A" w:rsidP="00B46B1A">
      <w:pPr>
        <w:spacing w:after="0" w:line="360" w:lineRule="auto"/>
        <w:rPr>
          <w:b/>
          <w:bCs/>
          <w:i/>
          <w:iCs/>
          <w:color w:val="000000"/>
          <w:sz w:val="24"/>
          <w:szCs w:val="24"/>
          <w:u w:val="single"/>
        </w:rPr>
      </w:pPr>
      <w:r w:rsidRPr="0004443F">
        <w:rPr>
          <w:b/>
          <w:bCs/>
          <w:i/>
          <w:iCs/>
          <w:color w:val="000000"/>
          <w:sz w:val="24"/>
          <w:szCs w:val="24"/>
          <w:u w:val="single"/>
        </w:rPr>
        <w:t xml:space="preserve">Favor preencher a tabela sintética abaixo, </w:t>
      </w:r>
      <w:r w:rsidRPr="0004443F">
        <w:rPr>
          <w:rFonts w:eastAsia="Calibri"/>
          <w:b/>
          <w:color w:val="000000"/>
          <w:sz w:val="24"/>
          <w:szCs w:val="24"/>
          <w:u w:val="single"/>
        </w:rPr>
        <w:t>anexar comprovantes e numerá-los de acordo com cada item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6"/>
        <w:gridCol w:w="852"/>
        <w:gridCol w:w="708"/>
        <w:gridCol w:w="820"/>
      </w:tblGrid>
      <w:tr w:rsidR="00C72747" w:rsidRPr="000300CF" w14:paraId="0329DEB3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33BA81EF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300CF">
              <w:rPr>
                <w:rFonts w:ascii="Arial" w:eastAsia="Calibri" w:hAnsi="Arial" w:cs="Arial"/>
                <w:b/>
                <w:color w:val="000000"/>
              </w:rPr>
              <w:t>Item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5176C18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300CF">
              <w:rPr>
                <w:rFonts w:ascii="Arial" w:eastAsia="Calibri" w:hAnsi="Arial" w:cs="Arial"/>
                <w:b/>
                <w:color w:val="000000"/>
              </w:rPr>
              <w:t>Especificação (referente ao último quadriênio)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3E9A8606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300CF">
              <w:rPr>
                <w:rFonts w:ascii="Arial" w:eastAsia="Calibri" w:hAnsi="Arial" w:cs="Arial"/>
                <w:b/>
                <w:color w:val="000000"/>
              </w:rPr>
              <w:t>Quant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49145B96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300CF">
              <w:rPr>
                <w:rFonts w:ascii="Arial" w:eastAsia="Calibri" w:hAnsi="Arial" w:cs="Arial"/>
                <w:b/>
                <w:color w:val="000000"/>
              </w:rPr>
              <w:t>Peso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D0A674E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300CF">
              <w:rPr>
                <w:rFonts w:ascii="Arial" w:eastAsia="Calibri" w:hAnsi="Arial" w:cs="Arial"/>
                <w:b/>
                <w:color w:val="000000"/>
              </w:rPr>
              <w:t>Total</w:t>
            </w:r>
          </w:p>
        </w:tc>
      </w:tr>
      <w:tr w:rsidR="00C72747" w:rsidRPr="000300CF" w14:paraId="06B497F1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37D0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1</w:t>
            </w:r>
            <w:proofErr w:type="gram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2F02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Aluno PIPGCF no mestrado com bolsa externa ao programa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7A8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A909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02C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338B3967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B59E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2</w:t>
            </w:r>
            <w:proofErr w:type="gram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9A8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 xml:space="preserve">Trabalho publicado ou aceito </w:t>
            </w:r>
            <w:r w:rsidRPr="000300CF">
              <w:rPr>
                <w:rFonts w:ascii="Arial" w:eastAsia="Calibri" w:hAnsi="Arial" w:cs="Arial"/>
                <w:color w:val="000000"/>
                <w:u w:val="single"/>
              </w:rPr>
              <w:t>como primeiro autor</w:t>
            </w:r>
            <w:r w:rsidRPr="000300CF">
              <w:rPr>
                <w:rFonts w:ascii="Arial" w:hAnsi="Arial" w:cs="Arial"/>
                <w:color w:val="000000"/>
              </w:rPr>
              <w:t xml:space="preserve"> </w:t>
            </w:r>
            <w:r w:rsidRPr="000300CF">
              <w:rPr>
                <w:rFonts w:ascii="Arial" w:eastAsia="Calibri" w:hAnsi="Arial" w:cs="Arial"/>
                <w:color w:val="000000"/>
              </w:rPr>
              <w:t xml:space="preserve">até o momento da inscrição no processo seletivo de bolsas em revistas A2/A1. Se aluno do PIPGCF e resultante da dissertação, acrescente mais </w:t>
            </w: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1</w:t>
            </w:r>
            <w:proofErr w:type="gramEnd"/>
            <w:r w:rsidRPr="000300CF">
              <w:rPr>
                <w:rFonts w:ascii="Arial" w:eastAsia="Calibri" w:hAnsi="Arial" w:cs="Arial"/>
                <w:color w:val="000000"/>
              </w:rPr>
              <w:t xml:space="preserve"> ponto/publicação.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B61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29C4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2085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64D9EDCF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8E6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3</w:t>
            </w:r>
            <w:proofErr w:type="gram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C081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 xml:space="preserve">Trabalho publicado ou aceito </w:t>
            </w:r>
            <w:r w:rsidRPr="000300CF">
              <w:rPr>
                <w:rFonts w:ascii="Arial" w:eastAsia="Calibri" w:hAnsi="Arial" w:cs="Arial"/>
                <w:color w:val="000000"/>
                <w:u w:val="single"/>
              </w:rPr>
              <w:t>como primeiro autor</w:t>
            </w:r>
            <w:r w:rsidRPr="000300CF">
              <w:rPr>
                <w:rFonts w:ascii="Arial" w:hAnsi="Arial" w:cs="Arial"/>
                <w:color w:val="000000"/>
              </w:rPr>
              <w:t xml:space="preserve"> </w:t>
            </w:r>
            <w:r w:rsidRPr="000300CF">
              <w:rPr>
                <w:rFonts w:ascii="Arial" w:eastAsia="Calibri" w:hAnsi="Arial" w:cs="Arial"/>
                <w:color w:val="000000"/>
              </w:rPr>
              <w:t xml:space="preserve">até o momento da inscrição no processo seletivo de bolsas em revistas B1. Se aluno do PIPGCF e resultante da dissertação, acrescente mais </w:t>
            </w: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1</w:t>
            </w:r>
            <w:proofErr w:type="gramEnd"/>
            <w:r w:rsidRPr="000300CF">
              <w:rPr>
                <w:rFonts w:ascii="Arial" w:eastAsia="Calibri" w:hAnsi="Arial" w:cs="Arial"/>
                <w:color w:val="000000"/>
              </w:rPr>
              <w:t xml:space="preserve"> ponto/publicação.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5E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590B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640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0789B0D3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0202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4</w:t>
            </w:r>
            <w:proofErr w:type="gram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B81A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 xml:space="preserve">Trabalho publicado ou aceito </w:t>
            </w:r>
            <w:r w:rsidRPr="000300CF">
              <w:rPr>
                <w:rFonts w:ascii="Arial" w:eastAsia="Calibri" w:hAnsi="Arial" w:cs="Arial"/>
                <w:color w:val="000000"/>
                <w:u w:val="single"/>
              </w:rPr>
              <w:t>como primeiro autor</w:t>
            </w:r>
            <w:r w:rsidRPr="000300CF">
              <w:rPr>
                <w:rFonts w:ascii="Arial" w:hAnsi="Arial" w:cs="Arial"/>
                <w:color w:val="000000"/>
              </w:rPr>
              <w:t xml:space="preserve"> </w:t>
            </w:r>
            <w:r w:rsidRPr="000300CF">
              <w:rPr>
                <w:rFonts w:ascii="Arial" w:eastAsia="Calibri" w:hAnsi="Arial" w:cs="Arial"/>
                <w:color w:val="000000"/>
              </w:rPr>
              <w:t xml:space="preserve">até o momento da inscrição no processo seletivo de bolsas em revistas B2. Se aluno do </w:t>
            </w:r>
            <w:proofErr w:type="spellStart"/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PIPGCFe</w:t>
            </w:r>
            <w:proofErr w:type="spellEnd"/>
            <w:proofErr w:type="gramEnd"/>
            <w:r w:rsidRPr="000300CF">
              <w:rPr>
                <w:rFonts w:ascii="Arial" w:eastAsia="Calibri" w:hAnsi="Arial" w:cs="Arial"/>
                <w:color w:val="000000"/>
              </w:rPr>
              <w:t xml:space="preserve"> resultante da dissertação, acrescente mais 1 ponto/publicação.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230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8EC3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B8F0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26AB49FF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35C4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5</w:t>
            </w:r>
            <w:proofErr w:type="gram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72FF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 xml:space="preserve">Trabalho publicado ou aceito </w:t>
            </w:r>
            <w:r w:rsidRPr="000300CF">
              <w:rPr>
                <w:rFonts w:ascii="Arial" w:eastAsia="Calibri" w:hAnsi="Arial" w:cs="Arial"/>
                <w:color w:val="000000"/>
                <w:u w:val="single"/>
              </w:rPr>
              <w:t>como primeiro autor</w:t>
            </w:r>
            <w:r w:rsidRPr="000300CF">
              <w:rPr>
                <w:rFonts w:ascii="Arial" w:eastAsia="Calibri" w:hAnsi="Arial" w:cs="Arial"/>
                <w:color w:val="000000"/>
              </w:rPr>
              <w:t xml:space="preserve"> até o momento da inscrição do processo seletivo de bolsas em revistas ≤ B4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95D4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CCA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C2C2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098F7866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73F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6</w:t>
            </w:r>
            <w:proofErr w:type="gram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6BCE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Trabalho publicado ou aceito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 xml:space="preserve">como </w:t>
            </w:r>
            <w:proofErr w:type="spellStart"/>
            <w:proofErr w:type="gramStart"/>
            <w:r w:rsidRPr="000300CF">
              <w:rPr>
                <w:rFonts w:ascii="Arial" w:hAnsi="Arial" w:cs="Arial"/>
                <w:color w:val="000000"/>
                <w:u w:val="single"/>
              </w:rPr>
              <w:t>co-autor</w:t>
            </w:r>
            <w:proofErr w:type="spellEnd"/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até o momento da inscrição do processo seletivo de bolsas em revistas A1/A2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ED5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68C8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2</w:t>
            </w:r>
            <w:proofErr w:type="gramEnd"/>
          </w:p>
          <w:p w14:paraId="32C08D9C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620E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03ECCAEC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9534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7</w:t>
            </w:r>
            <w:proofErr w:type="gram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D5EB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Trabalho publicado ou aceito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 xml:space="preserve">como </w:t>
            </w:r>
            <w:proofErr w:type="spellStart"/>
            <w:proofErr w:type="gramStart"/>
            <w:r w:rsidRPr="000300CF">
              <w:rPr>
                <w:rFonts w:ascii="Arial" w:hAnsi="Arial" w:cs="Arial"/>
                <w:color w:val="000000"/>
                <w:u w:val="single"/>
              </w:rPr>
              <w:t>co-autor</w:t>
            </w:r>
            <w:proofErr w:type="spellEnd"/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até o momento da inscrição do processo seletivo de bolsas em revistas </w:t>
            </w:r>
            <w:r w:rsidRPr="000300CF">
              <w:rPr>
                <w:rFonts w:ascii="Arial" w:eastAsia="Calibri" w:hAnsi="Arial" w:cs="Arial"/>
                <w:color w:val="000000"/>
              </w:rPr>
              <w:t>como coautor em revistas B1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CAB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3414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1</w:t>
            </w:r>
            <w:proofErr w:type="gramEnd"/>
          </w:p>
          <w:p w14:paraId="1B61DC0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B112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66219334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68DF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8</w:t>
            </w:r>
            <w:proofErr w:type="gram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0223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Trabalho publicado ou aceito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 xml:space="preserve">como </w:t>
            </w:r>
            <w:proofErr w:type="spellStart"/>
            <w:proofErr w:type="gramStart"/>
            <w:r w:rsidRPr="000300CF">
              <w:rPr>
                <w:rFonts w:ascii="Arial" w:hAnsi="Arial" w:cs="Arial"/>
                <w:color w:val="000000"/>
                <w:u w:val="single"/>
              </w:rPr>
              <w:t>co-autor</w:t>
            </w:r>
            <w:proofErr w:type="spellEnd"/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até o momento da inscrição do processo seletivo de bolsas em revistas </w:t>
            </w:r>
            <w:r w:rsidRPr="000300CF">
              <w:rPr>
                <w:rFonts w:ascii="Arial" w:eastAsia="Calibri" w:hAnsi="Arial" w:cs="Arial"/>
                <w:color w:val="000000"/>
              </w:rPr>
              <w:t>como coautor em revistas B2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CB5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FA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0,5</w:t>
            </w:r>
          </w:p>
          <w:p w14:paraId="3B19FED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34E8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13CE5366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1386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9</w:t>
            </w:r>
            <w:proofErr w:type="gram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C928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Trabalho publicado ou aceito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 xml:space="preserve">como </w:t>
            </w:r>
            <w:proofErr w:type="spellStart"/>
            <w:proofErr w:type="gramStart"/>
            <w:r w:rsidRPr="000300CF">
              <w:rPr>
                <w:rFonts w:ascii="Arial" w:hAnsi="Arial" w:cs="Arial"/>
                <w:color w:val="000000"/>
                <w:u w:val="single"/>
              </w:rPr>
              <w:t>co-autor</w:t>
            </w:r>
            <w:proofErr w:type="spellEnd"/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até o momento da inscrição do processo seletivo de bolsas em revistas ≤B3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D654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2358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0,25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9DB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4745BF60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2D92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18BF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Capítulos de livros como primeiro autor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4802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286E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42C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63E50869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9539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341" w14:textId="77777777" w:rsidR="00C72747" w:rsidRPr="000300CF" w:rsidRDefault="00C72747" w:rsidP="00314E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Capítulos de livros como coautor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25DE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75D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C50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23377B2F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BB2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068E" w14:textId="77777777" w:rsidR="00C72747" w:rsidRPr="000300CF" w:rsidRDefault="00C72747" w:rsidP="00314EA6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 xml:space="preserve">Patentes Nacionais obtidas, </w:t>
            </w:r>
            <w:r w:rsidRPr="000300CF">
              <w:rPr>
                <w:rFonts w:ascii="Arial" w:eastAsia="Calibri" w:hAnsi="Arial" w:cs="Arial"/>
                <w:color w:val="000000"/>
                <w:u w:val="single"/>
              </w:rPr>
              <w:t>independente</w:t>
            </w:r>
            <w:r w:rsidRPr="000300CF">
              <w:rPr>
                <w:rFonts w:ascii="Arial" w:eastAsia="Calibri" w:hAnsi="Arial" w:cs="Arial"/>
                <w:color w:val="000000"/>
              </w:rPr>
              <w:t xml:space="preserve"> dos últimos </w:t>
            </w: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3</w:t>
            </w:r>
            <w:proofErr w:type="gramEnd"/>
            <w:r w:rsidRPr="000300CF">
              <w:rPr>
                <w:rFonts w:ascii="Arial" w:eastAsia="Calibri" w:hAnsi="Arial" w:cs="Arial"/>
                <w:color w:val="000000"/>
              </w:rPr>
              <w:t xml:space="preserve"> anos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5B9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E6A1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81F5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338820BD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7233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C3E0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 xml:space="preserve">Patentes Internacionais já obtidas, </w:t>
            </w:r>
            <w:r w:rsidRPr="000300CF">
              <w:rPr>
                <w:rFonts w:ascii="Arial" w:eastAsia="Calibri" w:hAnsi="Arial" w:cs="Arial"/>
                <w:color w:val="000000"/>
                <w:u w:val="single"/>
              </w:rPr>
              <w:t>independente</w:t>
            </w:r>
            <w:r w:rsidRPr="000300CF">
              <w:rPr>
                <w:rFonts w:ascii="Arial" w:eastAsia="Calibri" w:hAnsi="Arial" w:cs="Arial"/>
                <w:color w:val="000000"/>
              </w:rPr>
              <w:t xml:space="preserve"> dos últimos </w:t>
            </w: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3</w:t>
            </w:r>
            <w:proofErr w:type="gramEnd"/>
            <w:r w:rsidRPr="000300CF">
              <w:rPr>
                <w:rFonts w:ascii="Arial" w:eastAsia="Calibri" w:hAnsi="Arial" w:cs="Arial"/>
                <w:color w:val="000000"/>
              </w:rPr>
              <w:t xml:space="preserve"> anos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4ECE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F3E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2B1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39DE0238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D498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8E34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Apresentação de trabalho em congressos e simpósios como primeiro autor*Máximo </w:t>
            </w:r>
            <w:proofErr w:type="gramStart"/>
            <w:r w:rsidRPr="000300CF">
              <w:rPr>
                <w:rFonts w:ascii="Arial" w:hAnsi="Arial" w:cs="Arial"/>
                <w:color w:val="000000"/>
              </w:rPr>
              <w:t>3</w:t>
            </w:r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pontos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992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1012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EEC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1CB238B3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FA0F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D183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Ministração de aula em cursos de extensão, </w:t>
            </w:r>
            <w:r w:rsidRPr="000300CF">
              <w:rPr>
                <w:rFonts w:ascii="Arial" w:hAnsi="Arial" w:cs="Arial"/>
                <w:i/>
                <w:color w:val="000000"/>
                <w:u w:val="single"/>
              </w:rPr>
              <w:t>lato sensu, stricto sensu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 xml:space="preserve"> em Programas de graduação e Pós-Graduação presencial e EAD e estágio docência ≥</w:t>
            </w:r>
            <w:proofErr w:type="gramStart"/>
            <w:r w:rsidRPr="000300CF">
              <w:rPr>
                <w:rFonts w:ascii="Arial" w:hAnsi="Arial" w:cs="Arial"/>
                <w:color w:val="000000"/>
                <w:u w:val="single"/>
              </w:rPr>
              <w:t>4h</w:t>
            </w:r>
            <w:proofErr w:type="gramEnd"/>
          </w:p>
          <w:p w14:paraId="1642740C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* Máximo </w:t>
            </w:r>
            <w:proofErr w:type="gramStart"/>
            <w:r w:rsidRPr="000300CF">
              <w:rPr>
                <w:rFonts w:ascii="Arial" w:hAnsi="Arial" w:cs="Arial"/>
                <w:color w:val="000000"/>
              </w:rPr>
              <w:t>3</w:t>
            </w:r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pontos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A197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DE4C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C52D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28F0316D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D56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F2EE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Ministração de aula em cursos de extensão, </w:t>
            </w:r>
            <w:r w:rsidRPr="000300CF">
              <w:rPr>
                <w:rFonts w:ascii="Arial" w:hAnsi="Arial" w:cs="Arial"/>
                <w:i/>
                <w:color w:val="000000"/>
                <w:u w:val="single"/>
              </w:rPr>
              <w:t>lato sensu, stricto sensu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 xml:space="preserve"> em Programas de graduação e Pós-Graduação presencial e EAD e estágio docência &lt; </w:t>
            </w:r>
            <w:proofErr w:type="gramStart"/>
            <w:r w:rsidRPr="000300CF">
              <w:rPr>
                <w:rFonts w:ascii="Arial" w:hAnsi="Arial" w:cs="Arial"/>
                <w:color w:val="000000"/>
                <w:u w:val="single"/>
              </w:rPr>
              <w:t>4h</w:t>
            </w:r>
            <w:proofErr w:type="gramEnd"/>
          </w:p>
          <w:p w14:paraId="731A6382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*Máximo </w:t>
            </w:r>
            <w:proofErr w:type="gramStart"/>
            <w:r w:rsidRPr="000300C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ponto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6444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7012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6DE7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25038E89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FBC4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786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Estágio no exterior (≥ </w:t>
            </w:r>
            <w:proofErr w:type="gramStart"/>
            <w:r w:rsidRPr="000300C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meses)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B7CC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D7F7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0300CF">
              <w:rPr>
                <w:rFonts w:ascii="Arial" w:eastAsia="Calibri" w:hAnsi="Arial" w:cs="Arial"/>
                <w:color w:val="000000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E3D1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2D5E83AF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EDCC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5E4A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Organização de eventos de extensão (pós-graduação, graduação e comunidade) em Ciências Fisiológicas e áreas afins. *Máximo </w:t>
            </w:r>
            <w:proofErr w:type="gramStart"/>
            <w:r w:rsidRPr="000300C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ponto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F2AE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E715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03B8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1BD3FBC4" w14:textId="77777777" w:rsidTr="00314E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A240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19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446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>Banca de trabalho de conclusão de curso</w:t>
            </w:r>
          </w:p>
          <w:p w14:paraId="4D238605" w14:textId="77777777" w:rsidR="00C72747" w:rsidRPr="000300CF" w:rsidRDefault="00C72747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*Máximo </w:t>
            </w:r>
            <w:proofErr w:type="gramStart"/>
            <w:r w:rsidRPr="000300C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0300CF">
              <w:rPr>
                <w:rFonts w:ascii="Arial" w:hAnsi="Arial" w:cs="Arial"/>
                <w:color w:val="000000"/>
              </w:rPr>
              <w:t xml:space="preserve"> pontos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991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6204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300CF">
              <w:rPr>
                <w:rFonts w:ascii="Arial" w:eastAsia="Calibri" w:hAnsi="Arial" w:cs="Arial"/>
                <w:color w:val="000000"/>
              </w:rPr>
              <w:t>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456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72747" w:rsidRPr="000300CF" w14:paraId="784E6A9C" w14:textId="77777777" w:rsidTr="00314EA6">
        <w:trPr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E6E3D7C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300CF">
              <w:rPr>
                <w:rFonts w:ascii="Arial" w:eastAsia="Calibri" w:hAnsi="Arial" w:cs="Arial"/>
                <w:b/>
                <w:color w:val="000000"/>
              </w:rPr>
              <w:t>Total geral (x7)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398920" w14:textId="77777777" w:rsidR="00C72747" w:rsidRPr="000300CF" w:rsidRDefault="00C72747" w:rsidP="00314E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14:paraId="43692E48" w14:textId="29C851E3" w:rsidR="00095BC2" w:rsidRPr="00C72747" w:rsidRDefault="00C72747" w:rsidP="00C72747">
      <w:pPr>
        <w:jc w:val="center"/>
        <w:rPr>
          <w:rFonts w:ascii="Arial" w:hAnsi="Arial" w:cs="Arial"/>
        </w:rPr>
      </w:pPr>
      <w:r w:rsidRPr="000300CF">
        <w:rPr>
          <w:rFonts w:ascii="Arial" w:hAnsi="Arial" w:cs="Arial"/>
        </w:rPr>
        <w:t xml:space="preserve">Estrato </w:t>
      </w:r>
      <w:proofErr w:type="spellStart"/>
      <w:r w:rsidRPr="000300CF">
        <w:rPr>
          <w:rFonts w:ascii="Arial" w:hAnsi="Arial" w:cs="Arial"/>
        </w:rPr>
        <w:t>Qualis</w:t>
      </w:r>
      <w:proofErr w:type="spellEnd"/>
      <w:r w:rsidRPr="000300CF">
        <w:rPr>
          <w:rFonts w:ascii="Arial" w:hAnsi="Arial" w:cs="Arial"/>
        </w:rPr>
        <w:t xml:space="preserve"> CIÊNCIAS BIOLÓGICAS II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0300CF">
        <w:rPr>
          <w:rFonts w:ascii="Arial" w:hAnsi="Arial" w:cs="Arial"/>
        </w:rPr>
        <w:t xml:space="preserve">– vide em </w:t>
      </w:r>
      <w:hyperlink r:id="rId6" w:history="1">
        <w:r w:rsidRPr="000300CF">
          <w:rPr>
            <w:rStyle w:val="Hyperlink"/>
            <w:rFonts w:ascii="Arial" w:hAnsi="Arial" w:cs="Arial"/>
          </w:rPr>
          <w:t>https://sucupira.capes.gov.br/sucupira/public/consultas/coleta/veiculoPublicacaoQualis/listaConsultaGeralPeriodicos.jsf</w:t>
        </w:r>
      </w:hyperlink>
    </w:p>
    <w:sectPr w:rsidR="00095BC2" w:rsidRPr="00C72747" w:rsidSect="00C72747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2BEA"/>
    <w:multiLevelType w:val="hybridMultilevel"/>
    <w:tmpl w:val="B8ECC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11BCE"/>
    <w:multiLevelType w:val="hybridMultilevel"/>
    <w:tmpl w:val="CAA24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5"/>
    <w:rsid w:val="0001351B"/>
    <w:rsid w:val="00013BE7"/>
    <w:rsid w:val="0004443F"/>
    <w:rsid w:val="00095BC2"/>
    <w:rsid w:val="000A4A8F"/>
    <w:rsid w:val="000B6481"/>
    <w:rsid w:val="000E7559"/>
    <w:rsid w:val="000F5ABE"/>
    <w:rsid w:val="001724AD"/>
    <w:rsid w:val="00192E44"/>
    <w:rsid w:val="001E6B01"/>
    <w:rsid w:val="0020513D"/>
    <w:rsid w:val="002C0586"/>
    <w:rsid w:val="002C187F"/>
    <w:rsid w:val="002F7DB9"/>
    <w:rsid w:val="00313AB7"/>
    <w:rsid w:val="00316E8E"/>
    <w:rsid w:val="0032637F"/>
    <w:rsid w:val="003500C7"/>
    <w:rsid w:val="003A0570"/>
    <w:rsid w:val="004023AA"/>
    <w:rsid w:val="00475E27"/>
    <w:rsid w:val="00492343"/>
    <w:rsid w:val="004B02FA"/>
    <w:rsid w:val="004D7C67"/>
    <w:rsid w:val="0050455A"/>
    <w:rsid w:val="00542644"/>
    <w:rsid w:val="005465EC"/>
    <w:rsid w:val="0057174A"/>
    <w:rsid w:val="005778A1"/>
    <w:rsid w:val="00587F45"/>
    <w:rsid w:val="00591218"/>
    <w:rsid w:val="00593DE2"/>
    <w:rsid w:val="005E0165"/>
    <w:rsid w:val="005F7EB5"/>
    <w:rsid w:val="00606A03"/>
    <w:rsid w:val="00630804"/>
    <w:rsid w:val="00642AEA"/>
    <w:rsid w:val="0064470F"/>
    <w:rsid w:val="00683F76"/>
    <w:rsid w:val="00684374"/>
    <w:rsid w:val="006F3F3F"/>
    <w:rsid w:val="00715A6D"/>
    <w:rsid w:val="007235B2"/>
    <w:rsid w:val="00725CA2"/>
    <w:rsid w:val="007443DE"/>
    <w:rsid w:val="0079044D"/>
    <w:rsid w:val="007B2E09"/>
    <w:rsid w:val="007B578A"/>
    <w:rsid w:val="007F3317"/>
    <w:rsid w:val="00810549"/>
    <w:rsid w:val="008732B6"/>
    <w:rsid w:val="008B2D1D"/>
    <w:rsid w:val="008E3087"/>
    <w:rsid w:val="008F472B"/>
    <w:rsid w:val="009100BB"/>
    <w:rsid w:val="0092438E"/>
    <w:rsid w:val="009254B2"/>
    <w:rsid w:val="0098532D"/>
    <w:rsid w:val="009878BF"/>
    <w:rsid w:val="009B3D21"/>
    <w:rsid w:val="00A3523D"/>
    <w:rsid w:val="00A5109F"/>
    <w:rsid w:val="00AA4792"/>
    <w:rsid w:val="00AB5C5D"/>
    <w:rsid w:val="00AD63E0"/>
    <w:rsid w:val="00AE73CA"/>
    <w:rsid w:val="00B03B02"/>
    <w:rsid w:val="00B268E5"/>
    <w:rsid w:val="00B272F6"/>
    <w:rsid w:val="00B46B1A"/>
    <w:rsid w:val="00B964BD"/>
    <w:rsid w:val="00BC0AF9"/>
    <w:rsid w:val="00BC57C5"/>
    <w:rsid w:val="00BC6D1E"/>
    <w:rsid w:val="00BF463A"/>
    <w:rsid w:val="00C034FF"/>
    <w:rsid w:val="00C367D5"/>
    <w:rsid w:val="00C56EF3"/>
    <w:rsid w:val="00C71884"/>
    <w:rsid w:val="00C71906"/>
    <w:rsid w:val="00C72747"/>
    <w:rsid w:val="00C872FE"/>
    <w:rsid w:val="00C97BD5"/>
    <w:rsid w:val="00CF00F4"/>
    <w:rsid w:val="00D16428"/>
    <w:rsid w:val="00D90FBE"/>
    <w:rsid w:val="00DA1256"/>
    <w:rsid w:val="00DA1E56"/>
    <w:rsid w:val="00DE18B8"/>
    <w:rsid w:val="00DE3E4C"/>
    <w:rsid w:val="00DF4F20"/>
    <w:rsid w:val="00E16B5C"/>
    <w:rsid w:val="00E32DCB"/>
    <w:rsid w:val="00E36335"/>
    <w:rsid w:val="00E43FF8"/>
    <w:rsid w:val="00E847B9"/>
    <w:rsid w:val="00ED2CF9"/>
    <w:rsid w:val="00ED2D01"/>
    <w:rsid w:val="00ED4573"/>
    <w:rsid w:val="00ED7742"/>
    <w:rsid w:val="00EE048D"/>
    <w:rsid w:val="00EF1EC2"/>
    <w:rsid w:val="00F32B60"/>
    <w:rsid w:val="00F63668"/>
    <w:rsid w:val="00F85F0E"/>
    <w:rsid w:val="00F86DD8"/>
    <w:rsid w:val="00FA4CA7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E5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7E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904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30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8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80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80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0804"/>
    <w:rPr>
      <w:b/>
      <w:bCs/>
    </w:rPr>
  </w:style>
  <w:style w:type="character" w:styleId="Hyperlink">
    <w:name w:val="Hyperlink"/>
    <w:basedOn w:val="Fontepargpadro"/>
    <w:uiPriority w:val="99"/>
    <w:unhideWhenUsed/>
    <w:rsid w:val="00EE04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04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7E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904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30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8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80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80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0804"/>
    <w:rPr>
      <w:b/>
      <w:bCs/>
    </w:rPr>
  </w:style>
  <w:style w:type="character" w:styleId="Hyperlink">
    <w:name w:val="Hyperlink"/>
    <w:basedOn w:val="Fontepargpadro"/>
    <w:uiPriority w:val="99"/>
    <w:unhideWhenUsed/>
    <w:rsid w:val="00EE04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Prinipal</cp:lastModifiedBy>
  <cp:revision>2</cp:revision>
  <cp:lastPrinted>2014-04-08T21:12:00Z</cp:lastPrinted>
  <dcterms:created xsi:type="dcterms:W3CDTF">2020-12-08T13:41:00Z</dcterms:created>
  <dcterms:modified xsi:type="dcterms:W3CDTF">2020-12-08T13:41:00Z</dcterms:modified>
</cp:coreProperties>
</file>